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EB3" w:rsidRDefault="006C2EB3" w:rsidP="006C2EB3">
      <w:pPr>
        <w:overflowPunct w:val="0"/>
        <w:adjustRightInd w:val="0"/>
        <w:snapToGrid w:val="0"/>
        <w:textAlignment w:val="baseline"/>
        <w:rPr>
          <w:rFonts w:hAnsi="Times New Roman"/>
          <w:szCs w:val="21"/>
        </w:rPr>
      </w:pPr>
      <w:r w:rsidRPr="00BC518A">
        <w:rPr>
          <w:rFonts w:hAnsi="Times New Roman" w:hint="eastAsia"/>
          <w:szCs w:val="21"/>
        </w:rPr>
        <w:t>規則第９条第１項の届出書の</w:t>
      </w:r>
      <w:r>
        <w:rPr>
          <w:rFonts w:hAnsi="Times New Roman" w:hint="eastAsia"/>
          <w:szCs w:val="21"/>
        </w:rPr>
        <w:t>様式</w:t>
      </w:r>
    </w:p>
    <w:p w:rsidR="006C2EB3" w:rsidRDefault="006C2EB3" w:rsidP="006C2EB3">
      <w:pPr>
        <w:overflowPunct w:val="0"/>
        <w:adjustRightInd w:val="0"/>
        <w:snapToGrid w:val="0"/>
        <w:ind w:firstLineChars="100" w:firstLine="210"/>
        <w:textAlignment w:val="baseline"/>
        <w:rPr>
          <w:rFonts w:hAnsi="Times New Roman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Times New Roman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jc w:val="center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伐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採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及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び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伐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採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後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の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造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林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の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届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出</w:t>
      </w:r>
      <w:r>
        <w:rPr>
          <w:rFonts w:hAnsi="ＭＳ 明朝" w:cs="ＭＳ 明朝" w:hint="eastAsia"/>
          <w:szCs w:val="21"/>
        </w:rPr>
        <w:t xml:space="preserve"> </w:t>
      </w:r>
      <w:r w:rsidRPr="00BC518A">
        <w:rPr>
          <w:rFonts w:hAnsi="ＭＳ 明朝" w:cs="ＭＳ 明朝" w:hint="eastAsia"/>
          <w:szCs w:val="21"/>
        </w:rPr>
        <w:t>書</w:t>
      </w:r>
    </w:p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Times New Roman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ind w:rightChars="458" w:right="962"/>
        <w:jc w:val="righ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 xml:space="preserve">　　年　月　日</w:t>
      </w:r>
    </w:p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/>
          <w:szCs w:val="21"/>
        </w:rPr>
        <w:t xml:space="preserve"> </w:t>
      </w:r>
      <w:r>
        <w:rPr>
          <w:rFonts w:hAnsi="ＭＳ 明朝" w:cs="ＭＳ 明朝" w:hint="eastAsia"/>
          <w:szCs w:val="21"/>
        </w:rPr>
        <w:t xml:space="preserve">　　　須崎市長</w:t>
      </w:r>
      <w:r w:rsidRPr="00BC518A">
        <w:rPr>
          <w:rFonts w:hAnsi="ＭＳ 明朝" w:cs="ＭＳ 明朝" w:hint="eastAsia"/>
          <w:szCs w:val="21"/>
        </w:rPr>
        <w:t xml:space="preserve">　殿</w:t>
      </w:r>
    </w:p>
    <w:p w:rsidR="006C2EB3" w:rsidRPr="00BC518A" w:rsidRDefault="006C2EB3" w:rsidP="006C2EB3">
      <w:pPr>
        <w:overflowPunct w:val="0"/>
        <w:adjustRightInd w:val="0"/>
        <w:snapToGrid w:val="0"/>
        <w:ind w:left="3600" w:firstLineChars="700" w:firstLine="1470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住　所</w:t>
      </w:r>
    </w:p>
    <w:p w:rsidR="006C2EB3" w:rsidRPr="00BC518A" w:rsidRDefault="006C2EB3" w:rsidP="006C2EB3">
      <w:pPr>
        <w:overflowPunct w:val="0"/>
        <w:adjustRightInd w:val="0"/>
        <w:snapToGrid w:val="0"/>
        <w:ind w:left="3600" w:firstLineChars="700" w:firstLine="1470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届出人</w:t>
      </w:r>
      <w:r w:rsidRPr="00BC518A">
        <w:rPr>
          <w:rFonts w:hAnsi="ＭＳ 明朝" w:cs="ＭＳ 明朝"/>
          <w:szCs w:val="21"/>
        </w:rPr>
        <w:t xml:space="preserve">  </w:t>
      </w:r>
      <w:r w:rsidRPr="00BC518A">
        <w:rPr>
          <w:rFonts w:hAnsi="ＭＳ 明朝" w:cs="ＭＳ 明朝" w:hint="eastAsia"/>
          <w:szCs w:val="21"/>
        </w:rPr>
        <w:t>氏名</w:t>
      </w:r>
      <w:r w:rsidRPr="00BC518A">
        <w:rPr>
          <w:rFonts w:hAnsi="ＭＳ 明朝" w:cs="ＭＳ 明朝"/>
          <w:szCs w:val="21"/>
        </w:rPr>
        <w:t xml:space="preserve">               </w:t>
      </w:r>
      <w:r w:rsidRPr="00BC518A">
        <w:rPr>
          <w:rFonts w:hAnsi="ＭＳ 明朝" w:cs="ＭＳ 明朝" w:hint="eastAsia"/>
          <w:szCs w:val="21"/>
        </w:rPr>
        <w:t xml:space="preserve">　</w:t>
      </w:r>
      <w:r w:rsidRPr="00BC518A">
        <w:rPr>
          <w:rFonts w:hAnsi="ＭＳ 明朝" w:cs="ＭＳ 明朝"/>
          <w:szCs w:val="21"/>
        </w:rPr>
        <w:t xml:space="preserve">   </w:t>
      </w:r>
    </w:p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Times New Roman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ind w:rightChars="458" w:right="962"/>
        <w:textAlignment w:val="baseline"/>
        <w:rPr>
          <w:rFonts w:hAnsi="ＭＳ 明朝" w:cs="ＭＳ 明朝"/>
          <w:szCs w:val="21"/>
        </w:rPr>
      </w:pPr>
      <w:r w:rsidRPr="00BC518A">
        <w:rPr>
          <w:rFonts w:hAnsi="ＭＳ 明朝" w:cs="ＭＳ 明朝"/>
          <w:szCs w:val="21"/>
        </w:rPr>
        <w:t xml:space="preserve">  </w:t>
      </w:r>
      <w:r w:rsidRPr="00BC518A">
        <w:rPr>
          <w:rFonts w:hAnsi="ＭＳ 明朝" w:cs="ＭＳ 明朝" w:hint="eastAsia"/>
          <w:szCs w:val="21"/>
        </w:rPr>
        <w:t>次のとおり森林の立木を伐採したいので、森林法第</w:t>
      </w:r>
      <w:r w:rsidRPr="00BC518A">
        <w:rPr>
          <w:rFonts w:hAnsi="ＭＳ 明朝" w:cs="ＭＳ 明朝"/>
          <w:szCs w:val="21"/>
        </w:rPr>
        <w:t>10</w:t>
      </w:r>
      <w:r w:rsidRPr="00BC518A">
        <w:rPr>
          <w:rFonts w:hAnsi="ＭＳ 明朝" w:cs="ＭＳ 明朝" w:hint="eastAsia"/>
          <w:szCs w:val="21"/>
        </w:rPr>
        <w:t>条の８第１項の規定により届け出ます。</w:t>
      </w:r>
    </w:p>
    <w:p w:rsidR="006C2EB3" w:rsidRPr="00BC518A" w:rsidRDefault="006C2EB3" w:rsidP="006C2EB3">
      <w:pPr>
        <w:overflowPunct w:val="0"/>
        <w:adjustRightInd w:val="0"/>
        <w:snapToGrid w:val="0"/>
        <w:ind w:rightChars="458" w:right="962"/>
        <w:textAlignment w:val="baseline"/>
        <w:rPr>
          <w:rFonts w:hAnsi="Times New Roman"/>
          <w:szCs w:val="21"/>
        </w:rPr>
      </w:pPr>
      <w:r>
        <w:rPr>
          <w:rFonts w:hAnsi="ＭＳ 明朝" w:cs="ＭＳ 明朝" w:hint="eastAsia"/>
          <w:szCs w:val="21"/>
        </w:rPr>
        <w:t xml:space="preserve">　本伐採は届出者である（のうち）　　　　　　　が所有する立木（又は長期受委託契約に基づき　　　　　　</w:t>
      </w:r>
      <w:r w:rsidRPr="00BC518A">
        <w:rPr>
          <w:rFonts w:hAnsi="ＭＳ 明朝" w:cs="ＭＳ 明朝" w:hint="eastAsia"/>
          <w:szCs w:val="21"/>
        </w:rPr>
        <w:t>が所有する立木）を伐採するものです。</w:t>
      </w:r>
    </w:p>
    <w:p w:rsidR="006C2EB3" w:rsidRPr="00BC518A" w:rsidRDefault="006C2EB3" w:rsidP="006C2EB3">
      <w:pPr>
        <w:overflowPunct w:val="0"/>
        <w:adjustRightInd w:val="0"/>
        <w:snapToGrid w:val="0"/>
        <w:jc w:val="left"/>
        <w:textAlignment w:val="baseline"/>
        <w:rPr>
          <w:rFonts w:hAnsi="ＭＳ 明朝" w:cs="ＭＳ 明朝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jc w:val="lef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１　森林の所在場所</w:t>
      </w:r>
      <w:r w:rsidRPr="00BC518A">
        <w:rPr>
          <w:rFonts w:hAnsi="ＭＳ 明朝" w:cs="ＭＳ 明朝"/>
          <w:szCs w:val="21"/>
        </w:rPr>
        <w:t xml:space="preserve"> </w:t>
      </w:r>
    </w:p>
    <w:tbl>
      <w:tblPr>
        <w:tblW w:w="0" w:type="auto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7223"/>
      </w:tblGrid>
      <w:tr w:rsidR="006C2EB3" w:rsidRPr="00BC518A" w:rsidTr="003F05E6">
        <w:trPr>
          <w:trHeight w:val="803"/>
        </w:trPr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B3" w:rsidRPr="00BC518A" w:rsidRDefault="006C2EB3" w:rsidP="003F05E6">
            <w:pPr>
              <w:suppressAutoHyphens/>
              <w:kinsoku w:val="0"/>
              <w:overflowPunct w:val="0"/>
              <w:adjustRightInd w:val="0"/>
              <w:snapToGrid w:val="0"/>
              <w:jc w:val="left"/>
              <w:textAlignment w:val="baseline"/>
              <w:rPr>
                <w:rFonts w:hAnsi="ＭＳ 明朝" w:cs="ＭＳ 明朝"/>
                <w:szCs w:val="21"/>
              </w:rPr>
            </w:pPr>
            <w:r w:rsidRPr="00BC518A">
              <w:rPr>
                <w:rFonts w:hAnsi="ＭＳ 明朝" w:cs="ＭＳ 明朝"/>
                <w:szCs w:val="21"/>
              </w:rPr>
              <w:t xml:space="preserve">  </w:t>
            </w:r>
            <w:r w:rsidRPr="00BC518A">
              <w:rPr>
                <w:rFonts w:hAnsi="ＭＳ 明朝" w:cs="ＭＳ 明朝" w:hint="eastAsia"/>
                <w:szCs w:val="21"/>
              </w:rPr>
              <w:t xml:space="preserve">　　　　　市</w:t>
            </w:r>
            <w:r w:rsidRPr="00BC518A">
              <w:rPr>
                <w:rFonts w:hAnsi="ＭＳ 明朝" w:cs="ＭＳ 明朝"/>
                <w:szCs w:val="21"/>
              </w:rPr>
              <w:t xml:space="preserve"> </w:t>
            </w:r>
            <w:r w:rsidRPr="00BC518A">
              <w:rPr>
                <w:rFonts w:hAnsi="ＭＳ 明朝" w:cs="ＭＳ 明朝" w:hint="eastAsia"/>
                <w:szCs w:val="21"/>
              </w:rPr>
              <w:t xml:space="preserve">　</w:t>
            </w:r>
            <w:r w:rsidRPr="00BC518A">
              <w:rPr>
                <w:rFonts w:hAnsi="ＭＳ 明朝" w:cs="ＭＳ 明朝"/>
                <w:szCs w:val="21"/>
              </w:rPr>
              <w:t xml:space="preserve">       </w:t>
            </w:r>
            <w:r w:rsidRPr="00BC518A">
              <w:rPr>
                <w:rFonts w:hAnsi="ＭＳ 明朝" w:cs="ＭＳ 明朝" w:hint="eastAsia"/>
                <w:szCs w:val="21"/>
              </w:rPr>
              <w:t>町</w:t>
            </w:r>
          </w:p>
          <w:p w:rsidR="006C2EB3" w:rsidRPr="00BC518A" w:rsidRDefault="006C2EB3" w:rsidP="003F05E6">
            <w:pPr>
              <w:suppressAutoHyphens/>
              <w:kinsoku w:val="0"/>
              <w:overflowPunct w:val="0"/>
              <w:adjustRightInd w:val="0"/>
              <w:snapToGrid w:val="0"/>
              <w:ind w:firstLineChars="1300" w:firstLine="2730"/>
              <w:jc w:val="left"/>
              <w:textAlignment w:val="baseline"/>
              <w:rPr>
                <w:rFonts w:hAnsi="Times New Roman"/>
                <w:szCs w:val="21"/>
              </w:rPr>
            </w:pPr>
            <w:r w:rsidRPr="00BC518A">
              <w:rPr>
                <w:rFonts w:hAnsi="Times New Roman" w:hint="eastAsia"/>
                <w:szCs w:val="21"/>
              </w:rPr>
              <w:t>大字　　　　字　　　　　地番</w:t>
            </w:r>
          </w:p>
          <w:p w:rsidR="006C2EB3" w:rsidRPr="00BC518A" w:rsidRDefault="006C2EB3" w:rsidP="003F05E6">
            <w:pPr>
              <w:suppressAutoHyphens/>
              <w:kinsoku w:val="0"/>
              <w:overflowPunct w:val="0"/>
              <w:adjustRightInd w:val="0"/>
              <w:snapToGrid w:val="0"/>
              <w:jc w:val="left"/>
              <w:textAlignment w:val="baseline"/>
              <w:rPr>
                <w:rFonts w:hAnsi="ＭＳ 明朝" w:cs="ＭＳ 明朝"/>
                <w:szCs w:val="21"/>
              </w:rPr>
            </w:pPr>
            <w:r w:rsidRPr="00BC518A">
              <w:rPr>
                <w:rFonts w:hAnsi="ＭＳ 明朝" w:cs="ＭＳ 明朝"/>
                <w:szCs w:val="21"/>
              </w:rPr>
              <w:t xml:space="preserve">  </w:t>
            </w:r>
            <w:r w:rsidRPr="00BC518A">
              <w:rPr>
                <w:rFonts w:hAnsi="ＭＳ 明朝" w:cs="ＭＳ 明朝" w:hint="eastAsia"/>
                <w:szCs w:val="21"/>
              </w:rPr>
              <w:t xml:space="preserve">　　　　　郡　　　　　村</w:t>
            </w:r>
          </w:p>
        </w:tc>
      </w:tr>
    </w:tbl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ＭＳ 明朝" w:cs="ＭＳ 明朝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ＭＳ 明朝" w:cs="ＭＳ 明朝"/>
          <w:szCs w:val="21"/>
        </w:rPr>
      </w:pPr>
      <w:r w:rsidRPr="00BC518A">
        <w:rPr>
          <w:rFonts w:hAnsi="ＭＳ 明朝" w:cs="ＭＳ 明朝" w:hint="eastAsia"/>
          <w:szCs w:val="21"/>
        </w:rPr>
        <w:t>２　伐採及び伐採後の造林の計画</w:t>
      </w:r>
    </w:p>
    <w:p w:rsidR="006C2EB3" w:rsidRPr="00BC518A" w:rsidRDefault="006C2EB3" w:rsidP="006C2EB3">
      <w:pPr>
        <w:overflowPunct w:val="0"/>
        <w:adjustRightInd w:val="0"/>
        <w:snapToGrid w:val="0"/>
        <w:textAlignment w:val="baseline"/>
        <w:rPr>
          <w:rFonts w:hAnsi="ＭＳ 明朝" w:cs="ＭＳ 明朝"/>
          <w:szCs w:val="21"/>
        </w:rPr>
      </w:pPr>
      <w:r w:rsidRPr="00BC518A">
        <w:rPr>
          <w:rFonts w:hAnsi="ＭＳ 明朝" w:cs="ＭＳ 明朝" w:hint="eastAsia"/>
          <w:szCs w:val="21"/>
        </w:rPr>
        <w:t xml:space="preserve">　　別添の伐採計画書及び造林計画書のとおり</w:t>
      </w:r>
    </w:p>
    <w:p w:rsidR="006C2EB3" w:rsidRPr="00BC518A" w:rsidRDefault="006C2EB3" w:rsidP="006C2EB3">
      <w:pPr>
        <w:overflowPunct w:val="0"/>
        <w:adjustRightInd w:val="0"/>
        <w:snapToGrid w:val="0"/>
        <w:jc w:val="left"/>
        <w:textAlignment w:val="baseline"/>
        <w:rPr>
          <w:rFonts w:hAnsi="ＭＳ 明朝" w:cs="ＭＳ 明朝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jc w:val="lef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３　備考</w:t>
      </w:r>
      <w:r w:rsidRPr="00BC518A">
        <w:rPr>
          <w:rFonts w:hAnsi="ＭＳ 明朝" w:cs="ＭＳ 明朝"/>
          <w:szCs w:val="21"/>
        </w:rPr>
        <w:t xml:space="preserve"> </w:t>
      </w:r>
    </w:p>
    <w:tbl>
      <w:tblPr>
        <w:tblW w:w="0" w:type="auto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7223"/>
      </w:tblGrid>
      <w:tr w:rsidR="006C2EB3" w:rsidRPr="00BC518A" w:rsidTr="003F05E6">
        <w:trPr>
          <w:trHeight w:val="640"/>
        </w:trPr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B3" w:rsidRPr="00BC518A" w:rsidRDefault="006C2EB3" w:rsidP="003F05E6">
            <w:pPr>
              <w:suppressAutoHyphens/>
              <w:kinsoku w:val="0"/>
              <w:overflowPunct w:val="0"/>
              <w:adjustRightInd w:val="0"/>
              <w:snapToGrid w:val="0"/>
              <w:jc w:val="left"/>
              <w:textAlignment w:val="baseline"/>
              <w:rPr>
                <w:rFonts w:hAnsi="ＭＳ 明朝" w:cs="ＭＳ 明朝"/>
                <w:szCs w:val="21"/>
              </w:rPr>
            </w:pPr>
          </w:p>
          <w:p w:rsidR="006C2EB3" w:rsidRPr="00BC518A" w:rsidRDefault="006C2EB3" w:rsidP="003F05E6">
            <w:pPr>
              <w:suppressAutoHyphens/>
              <w:kinsoku w:val="0"/>
              <w:overflowPunct w:val="0"/>
              <w:adjustRightInd w:val="0"/>
              <w:snapToGrid w:val="0"/>
              <w:jc w:val="left"/>
              <w:textAlignment w:val="baseline"/>
              <w:rPr>
                <w:rFonts w:hAnsi="ＭＳ 明朝" w:cs="ＭＳ 明朝"/>
                <w:szCs w:val="21"/>
              </w:rPr>
            </w:pPr>
          </w:p>
        </w:tc>
      </w:tr>
    </w:tbl>
    <w:p w:rsidR="006C2EB3" w:rsidRPr="00BC518A" w:rsidRDefault="006C2EB3" w:rsidP="006C2EB3">
      <w:pPr>
        <w:overflowPunct w:val="0"/>
        <w:adjustRightInd w:val="0"/>
        <w:snapToGrid w:val="0"/>
        <w:jc w:val="left"/>
        <w:textAlignment w:val="baseline"/>
        <w:rPr>
          <w:rFonts w:hAnsi="ＭＳ 明朝" w:cs="ＭＳ 明朝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jc w:val="left"/>
        <w:textAlignment w:val="baseline"/>
        <w:rPr>
          <w:rFonts w:hAnsi="ＭＳ 明朝" w:cs="ＭＳ 明朝"/>
          <w:szCs w:val="21"/>
        </w:rPr>
      </w:pPr>
    </w:p>
    <w:p w:rsidR="006C2EB3" w:rsidRPr="00BC518A" w:rsidRDefault="006C2EB3" w:rsidP="006C2EB3">
      <w:pPr>
        <w:overflowPunct w:val="0"/>
        <w:adjustRightInd w:val="0"/>
        <w:snapToGrid w:val="0"/>
        <w:ind w:firstLineChars="150" w:firstLine="315"/>
        <w:jc w:val="lef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注意事項</w:t>
      </w:r>
    </w:p>
    <w:p w:rsidR="006C2EB3" w:rsidRPr="00BC518A" w:rsidRDefault="006C2EB3" w:rsidP="006C2EB3">
      <w:pPr>
        <w:overflowPunct w:val="0"/>
        <w:adjustRightInd w:val="0"/>
        <w:snapToGrid w:val="0"/>
        <w:ind w:leftChars="250" w:left="611" w:hangingChars="41" w:hanging="86"/>
        <w:jc w:val="lef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１　伐採する森林の所在する市町村ごとに提出すること。</w:t>
      </w:r>
    </w:p>
    <w:p w:rsidR="006C2EB3" w:rsidRPr="00BC518A" w:rsidRDefault="006C2EB3" w:rsidP="006C2EB3">
      <w:pPr>
        <w:overflowPunct w:val="0"/>
        <w:adjustRightInd w:val="0"/>
        <w:snapToGrid w:val="0"/>
        <w:ind w:leftChars="250" w:left="735" w:rightChars="458" w:right="962" w:hangingChars="100" w:hanging="210"/>
        <w:jc w:val="lef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２　伐採する者と伐採後の造林をする者とが異なり、これらの者が共同して提出する場合にあつては、当該伐採する者と当該伐採後の造林をする者が、伐採及び伐採後の造林の計画をそれぞれ作成した上で、連名で提出すること。</w:t>
      </w:r>
    </w:p>
    <w:p w:rsidR="006C2EB3" w:rsidRPr="00B9123C" w:rsidRDefault="006C2EB3" w:rsidP="006C2EB3">
      <w:pPr>
        <w:overflowPunct w:val="0"/>
        <w:adjustRightInd w:val="0"/>
        <w:snapToGrid w:val="0"/>
        <w:ind w:leftChars="250" w:left="735" w:rightChars="526" w:right="1105" w:hangingChars="100" w:hanging="210"/>
        <w:jc w:val="left"/>
        <w:textAlignment w:val="baseline"/>
        <w:rPr>
          <w:rFonts w:hAnsi="Times New Roman"/>
          <w:szCs w:val="21"/>
        </w:rPr>
      </w:pPr>
      <w:r w:rsidRPr="00BC518A">
        <w:rPr>
          <w:rFonts w:hAnsi="ＭＳ 明朝" w:cs="ＭＳ 明朝" w:hint="eastAsia"/>
          <w:szCs w:val="21"/>
        </w:rPr>
        <w:t>３　伐採及び伐採後の造林の計画は、森林の所在場所ごとに記載するこ</w:t>
      </w:r>
      <w:r>
        <w:rPr>
          <w:rFonts w:hAnsi="ＭＳ 明朝" w:cs="ＭＳ 明朝" w:hint="eastAsia"/>
          <w:szCs w:val="21"/>
        </w:rPr>
        <w:t>ととし、面積は、小数第２位まで記載し、第３位を四捨五入すること</w:t>
      </w:r>
    </w:p>
    <w:p w:rsidR="00730FD6" w:rsidRPr="006C2EB3" w:rsidRDefault="00730FD6">
      <w:bookmarkStart w:id="0" w:name="_GoBack"/>
      <w:bookmarkEnd w:id="0"/>
    </w:p>
    <w:sectPr w:rsidR="00730FD6" w:rsidRPr="006C2EB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EB3" w:rsidRDefault="006C2EB3" w:rsidP="006C2EB3">
      <w:r>
        <w:separator/>
      </w:r>
    </w:p>
  </w:endnote>
  <w:endnote w:type="continuationSeparator" w:id="0">
    <w:p w:rsidR="006C2EB3" w:rsidRDefault="006C2EB3" w:rsidP="006C2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EB3" w:rsidRDefault="006C2EB3" w:rsidP="006C2EB3">
      <w:r>
        <w:separator/>
      </w:r>
    </w:p>
  </w:footnote>
  <w:footnote w:type="continuationSeparator" w:id="0">
    <w:p w:rsidR="006C2EB3" w:rsidRDefault="006C2EB3" w:rsidP="006C2E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31A"/>
    <w:rsid w:val="006C2EB3"/>
    <w:rsid w:val="00730FD6"/>
    <w:rsid w:val="00C5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FE04245F-8A38-4146-A239-999DF56D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EB3"/>
    <w:pPr>
      <w:widowControl w:val="0"/>
      <w:jc w:val="both"/>
    </w:pPr>
    <w:rPr>
      <w:rFonts w:ascii="ＭＳ 明朝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EB3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4">
    <w:name w:val="ヘッダー (文字)"/>
    <w:basedOn w:val="a0"/>
    <w:link w:val="a3"/>
    <w:uiPriority w:val="99"/>
    <w:rsid w:val="006C2EB3"/>
  </w:style>
  <w:style w:type="paragraph" w:styleId="a5">
    <w:name w:val="footer"/>
    <w:basedOn w:val="a"/>
    <w:link w:val="a6"/>
    <w:uiPriority w:val="99"/>
    <w:unhideWhenUsed/>
    <w:rsid w:val="006C2EB3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6">
    <w:name w:val="フッター (文字)"/>
    <w:basedOn w:val="a0"/>
    <w:link w:val="a5"/>
    <w:uiPriority w:val="99"/>
    <w:rsid w:val="006C2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